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DC29A0" w:rsidRPr="00926305">
        <w:trPr>
          <w:trHeight w:hRule="exact" w:val="1666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DC29A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C29A0" w:rsidRPr="0092630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C29A0" w:rsidRPr="00926305">
        <w:trPr>
          <w:trHeight w:hRule="exact" w:val="211"/>
        </w:trPr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>
        <w:trPr>
          <w:trHeight w:hRule="exact" w:val="416"/>
        </w:trPr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C29A0" w:rsidRPr="00926305">
        <w:trPr>
          <w:trHeight w:hRule="exact" w:val="277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426" w:type="dxa"/>
          </w:tcPr>
          <w:p w:rsidR="00DC29A0" w:rsidRDefault="00DC29A0"/>
        </w:tc>
        <w:tc>
          <w:tcPr>
            <w:tcW w:w="1277" w:type="dxa"/>
          </w:tcPr>
          <w:p w:rsidR="00DC29A0" w:rsidRDefault="00DC29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C29A0" w:rsidRPr="00800D4A">
        <w:trPr>
          <w:trHeight w:hRule="exact" w:val="555"/>
        </w:trPr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C29A0" w:rsidRPr="00800D4A" w:rsidRDefault="0092630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DC29A0">
        <w:trPr>
          <w:trHeight w:hRule="exact" w:val="277"/>
        </w:trPr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C29A0">
        <w:trPr>
          <w:trHeight w:hRule="exact" w:val="277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426" w:type="dxa"/>
          </w:tcPr>
          <w:p w:rsidR="00DC29A0" w:rsidRDefault="00DC29A0"/>
        </w:tc>
        <w:tc>
          <w:tcPr>
            <w:tcW w:w="1277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  <w:tc>
          <w:tcPr>
            <w:tcW w:w="2836" w:type="dxa"/>
          </w:tcPr>
          <w:p w:rsidR="00DC29A0" w:rsidRDefault="00DC29A0"/>
        </w:tc>
      </w:tr>
      <w:tr w:rsidR="00DC29A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C29A0" w:rsidRPr="00926305">
        <w:trPr>
          <w:trHeight w:hRule="exact" w:val="1135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Конфликтология и медиация в образовании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К.М.06.05</w:t>
            </w:r>
          </w:p>
        </w:tc>
        <w:tc>
          <w:tcPr>
            <w:tcW w:w="283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C29A0" w:rsidRPr="00926305">
        <w:trPr>
          <w:trHeight w:hRule="exact" w:val="1396"/>
        </w:trPr>
        <w:tc>
          <w:tcPr>
            <w:tcW w:w="426" w:type="dxa"/>
          </w:tcPr>
          <w:p w:rsidR="00DC29A0" w:rsidRDefault="00DC29A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C29A0" w:rsidRPr="00926305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C29A0" w:rsidRPr="00926305">
        <w:trPr>
          <w:trHeight w:hRule="exact" w:val="416"/>
        </w:trPr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C29A0" w:rsidRDefault="00DC29A0"/>
        </w:tc>
        <w:tc>
          <w:tcPr>
            <w:tcW w:w="426" w:type="dxa"/>
          </w:tcPr>
          <w:p w:rsidR="00DC29A0" w:rsidRDefault="00DC29A0"/>
        </w:tc>
        <w:tc>
          <w:tcPr>
            <w:tcW w:w="1277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  <w:tc>
          <w:tcPr>
            <w:tcW w:w="2836" w:type="dxa"/>
          </w:tcPr>
          <w:p w:rsidR="00DC29A0" w:rsidRDefault="00DC29A0"/>
        </w:tc>
      </w:tr>
      <w:tr w:rsidR="00DC29A0">
        <w:trPr>
          <w:trHeight w:hRule="exact" w:val="155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426" w:type="dxa"/>
          </w:tcPr>
          <w:p w:rsidR="00DC29A0" w:rsidRDefault="00DC29A0"/>
        </w:tc>
        <w:tc>
          <w:tcPr>
            <w:tcW w:w="1277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  <w:tc>
          <w:tcPr>
            <w:tcW w:w="2836" w:type="dxa"/>
          </w:tcPr>
          <w:p w:rsidR="00DC29A0" w:rsidRDefault="00DC29A0"/>
        </w:tc>
      </w:tr>
      <w:tr w:rsidR="00DC29A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C29A0" w:rsidRPr="0092630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C29A0" w:rsidRPr="0092630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92630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DC29A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DC29A0">
        <w:trPr>
          <w:trHeight w:hRule="exact" w:val="1807"/>
        </w:trPr>
        <w:tc>
          <w:tcPr>
            <w:tcW w:w="426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1419" w:type="dxa"/>
          </w:tcPr>
          <w:p w:rsidR="00DC29A0" w:rsidRDefault="00DC29A0"/>
        </w:tc>
        <w:tc>
          <w:tcPr>
            <w:tcW w:w="710" w:type="dxa"/>
          </w:tcPr>
          <w:p w:rsidR="00DC29A0" w:rsidRDefault="00DC29A0"/>
        </w:tc>
        <w:tc>
          <w:tcPr>
            <w:tcW w:w="426" w:type="dxa"/>
          </w:tcPr>
          <w:p w:rsidR="00DC29A0" w:rsidRDefault="00DC29A0"/>
        </w:tc>
        <w:tc>
          <w:tcPr>
            <w:tcW w:w="1277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  <w:tc>
          <w:tcPr>
            <w:tcW w:w="2836" w:type="dxa"/>
          </w:tcPr>
          <w:p w:rsidR="00DC29A0" w:rsidRDefault="00DC29A0"/>
        </w:tc>
      </w:tr>
      <w:tr w:rsidR="00DC29A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C29A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DC29A0" w:rsidRPr="00800D4A" w:rsidRDefault="00DC29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C29A0" w:rsidRPr="00800D4A" w:rsidRDefault="00DC29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C29A0" w:rsidRDefault="00800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C29A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к.филос.н.,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C29A0" w:rsidRPr="0092630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C29A0">
        <w:trPr>
          <w:trHeight w:hRule="exact" w:val="555"/>
        </w:trPr>
        <w:tc>
          <w:tcPr>
            <w:tcW w:w="9640" w:type="dxa"/>
          </w:tcPr>
          <w:p w:rsidR="00DC29A0" w:rsidRDefault="00DC29A0"/>
        </w:tc>
      </w:tr>
      <w:tr w:rsidR="00DC29A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C29A0" w:rsidRDefault="00800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9263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C29A0" w:rsidRPr="0092630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«Конфликтология и медиация в образовании» в течение 2021/2022 учебного года: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92630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К.М.06.05 «Конфликтология и медиация в образовании».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C29A0" w:rsidRPr="00926305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«Конфликтология и медиация в образовании»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C29A0" w:rsidRPr="0092630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C2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3.2 знать основные физиологические и психологические особенности обучающихся с особыми образовательными потребностями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3.3 уметь осуществлять учебное сотрудничество и совместную учебную деятельность обучающихся и воспитанников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3.5 владеть методами (первичного) выявления детей с особыми образовательными потребностями</w:t>
            </w:r>
          </w:p>
        </w:tc>
      </w:tr>
      <w:tr w:rsidR="00DC29A0" w:rsidRPr="00926305">
        <w:trPr>
          <w:trHeight w:hRule="exact" w:val="277"/>
        </w:trPr>
        <w:tc>
          <w:tcPr>
            <w:tcW w:w="964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9263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DC2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C29A0" w:rsidRPr="009263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DC29A0" w:rsidRPr="009263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уметь проектировать программу личностного и профессионального развития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DC29A0" w:rsidRPr="00926305">
        <w:trPr>
          <w:trHeight w:hRule="exact" w:val="277"/>
        </w:trPr>
        <w:tc>
          <w:tcPr>
            <w:tcW w:w="964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9263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C2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C29A0" w:rsidRPr="009263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знать эффективность использования стратегии сотрудничества для достижения поставленной цели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C29A0" w:rsidRPr="00926305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ИУК 3.4 уметь определять свою роль в команде</w:t>
            </w:r>
          </w:p>
        </w:tc>
      </w:tr>
      <w:tr w:rsidR="00DC29A0" w:rsidRPr="00926305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DC29A0" w:rsidRPr="0092630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DC29A0" w:rsidRPr="0092630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DC29A0" w:rsidRPr="00926305">
        <w:trPr>
          <w:trHeight w:hRule="exact" w:val="416"/>
        </w:trPr>
        <w:tc>
          <w:tcPr>
            <w:tcW w:w="397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92630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C29A0" w:rsidRPr="0092630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К.М.06.05 «Конфликтология и медиация в образовании» относится к обязательной части, является дисциплиной Блока Б1. «Дисциплины (модули)». Модуль 11 "Психологические основы профессиональной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DC29A0" w:rsidRPr="0092630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C29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DC29A0"/>
        </w:tc>
      </w:tr>
      <w:tr w:rsidR="00DC29A0" w:rsidRPr="0092630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  <w:p w:rsidR="00DC29A0" w:rsidRDefault="00800D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Pr="00800D4A" w:rsidRDefault="00800D4A">
            <w:pPr>
              <w:spacing w:after="0" w:line="240" w:lineRule="auto"/>
              <w:jc w:val="center"/>
              <w:rPr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(технологическая (проектно -технологическая)) практика по модулю</w:t>
            </w:r>
          </w:p>
          <w:p w:rsidR="00DC29A0" w:rsidRPr="00800D4A" w:rsidRDefault="00DC29A0">
            <w:pPr>
              <w:spacing w:after="0" w:line="240" w:lineRule="auto"/>
              <w:jc w:val="center"/>
              <w:rPr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center"/>
              <w:rPr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lang w:val="ru-RU"/>
              </w:rPr>
              <w:t>Психология девиантного развития и поведения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ОПК-3, ПК-1</w:t>
            </w:r>
          </w:p>
        </w:tc>
      </w:tr>
      <w:tr w:rsidR="00DC29A0" w:rsidRPr="0092630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C29A0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416"/>
        </w:trPr>
        <w:tc>
          <w:tcPr>
            <w:tcW w:w="3970" w:type="dxa"/>
          </w:tcPr>
          <w:p w:rsidR="00DC29A0" w:rsidRDefault="00DC29A0"/>
        </w:tc>
        <w:tc>
          <w:tcPr>
            <w:tcW w:w="3828" w:type="dxa"/>
          </w:tcPr>
          <w:p w:rsidR="00DC29A0" w:rsidRDefault="00DC29A0"/>
        </w:tc>
        <w:tc>
          <w:tcPr>
            <w:tcW w:w="852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</w:tr>
      <w:tr w:rsidR="00DC29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</w:tr>
      <w:tr w:rsidR="00DC29A0">
        <w:trPr>
          <w:trHeight w:hRule="exact" w:val="277"/>
        </w:trPr>
        <w:tc>
          <w:tcPr>
            <w:tcW w:w="3970" w:type="dxa"/>
          </w:tcPr>
          <w:p w:rsidR="00DC29A0" w:rsidRDefault="00DC29A0"/>
        </w:tc>
        <w:tc>
          <w:tcPr>
            <w:tcW w:w="3828" w:type="dxa"/>
          </w:tcPr>
          <w:p w:rsidR="00DC29A0" w:rsidRDefault="00DC29A0"/>
        </w:tc>
        <w:tc>
          <w:tcPr>
            <w:tcW w:w="852" w:type="dxa"/>
          </w:tcPr>
          <w:p w:rsidR="00DC29A0" w:rsidRDefault="00DC29A0"/>
        </w:tc>
        <w:tc>
          <w:tcPr>
            <w:tcW w:w="993" w:type="dxa"/>
          </w:tcPr>
          <w:p w:rsidR="00DC29A0" w:rsidRDefault="00DC29A0"/>
        </w:tc>
      </w:tr>
      <w:tr w:rsidR="00DC29A0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C29A0" w:rsidRPr="00800D4A" w:rsidRDefault="00DC29A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DC29A0" w:rsidRDefault="00800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C29A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29A0" w:rsidRDefault="00DC29A0"/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развитие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Межгрупповые конфликты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управления развитием конфликтов в педагогической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развитие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Межгруппорвые конфликты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9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управления развитием конфликтов в педагогической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29A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C29A0" w:rsidRPr="00800D4A">
        <w:trPr>
          <w:trHeight w:hRule="exact" w:val="951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800D4A">
        <w:trPr>
          <w:trHeight w:hRule="exact" w:val="8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C2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C2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C29A0" w:rsidRPr="00800D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</w:tr>
      <w:tr w:rsidR="00DC29A0" w:rsidRPr="00800D4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2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конфликта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развитие конфликта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Конфликты в организации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Межгрупповые конфликты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 w:rsidRPr="00800D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 управления развитием конфликтов в педагогической работе</w:t>
            </w:r>
          </w:p>
        </w:tc>
      </w:tr>
      <w:tr w:rsidR="00DC29A0" w:rsidRPr="00800D4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29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C2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конфликта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развитие конфликта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Межгруппорвые конфликты</w:t>
            </w:r>
          </w:p>
        </w:tc>
      </w:tr>
      <w:tr w:rsidR="00DC29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29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</w:tbl>
    <w:p w:rsidR="00DC29A0" w:rsidRDefault="00800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C29A0" w:rsidRPr="00800D4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Предмет науки о конфликте и методы исследования</w:t>
            </w:r>
          </w:p>
        </w:tc>
      </w:tr>
      <w:tr w:rsidR="00DC29A0" w:rsidRPr="00800D4A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Конфликты в организации</w:t>
            </w:r>
          </w:p>
        </w:tc>
      </w:tr>
      <w:tr w:rsidR="00DC29A0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DC29A0"/>
        </w:tc>
      </w:tr>
      <w:tr w:rsidR="00DC29A0" w:rsidRPr="00800D4A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 управления развитием конфликтов в педагогической работе</w:t>
            </w:r>
          </w:p>
        </w:tc>
      </w:tr>
      <w:tr w:rsidR="00DC29A0" w:rsidRPr="00800D4A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800D4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DC29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C29A0" w:rsidRPr="00800D4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«Конфликтология и медиация в образовании» / Костюк Ирина Александровна. – Омск: Изд-во Омской гуманитарной академии, 0.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C29A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C29A0" w:rsidRPr="00800D4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Охременко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978-5-534-05147-6.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hyperlink r:id="rId4" w:history="1">
              <w:r w:rsidR="00F5025F">
                <w:rPr>
                  <w:rStyle w:val="a3"/>
                  <w:lang w:val="ru-RU"/>
                </w:rPr>
                <w:t>https://urait.ru/bcode/438916</w:t>
              </w:r>
            </w:hyperlink>
            <w:r w:rsidRPr="00800D4A">
              <w:rPr>
                <w:lang w:val="ru-RU"/>
              </w:rPr>
              <w:t xml:space="preserve"> </w:t>
            </w:r>
          </w:p>
        </w:tc>
      </w:tr>
      <w:tr w:rsidR="00DC29A0" w:rsidRPr="00800D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Беляева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978-5-534-08423-8.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hyperlink r:id="rId5" w:history="1">
              <w:r w:rsidR="00F5025F">
                <w:rPr>
                  <w:rStyle w:val="a3"/>
                  <w:lang w:val="ru-RU"/>
                </w:rPr>
                <w:t>https://urait.ru/bcode/425001</w:t>
              </w:r>
            </w:hyperlink>
            <w:r w:rsidRPr="00800D4A">
              <w:rPr>
                <w:lang w:val="ru-RU"/>
              </w:rPr>
              <w:t xml:space="preserve"> </w:t>
            </w:r>
          </w:p>
        </w:tc>
      </w:tr>
      <w:tr w:rsidR="00DC29A0">
        <w:trPr>
          <w:trHeight w:hRule="exact" w:val="304"/>
        </w:trPr>
        <w:tc>
          <w:tcPr>
            <w:tcW w:w="285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C29A0" w:rsidRPr="00800D4A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978-5-534-06982-2.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hyperlink r:id="rId6" w:history="1">
              <w:r w:rsidR="00F5025F">
                <w:rPr>
                  <w:rStyle w:val="a3"/>
                  <w:lang w:val="ru-RU"/>
                </w:rPr>
                <w:t>https://urait.ru/bcode/420582</w:t>
              </w:r>
            </w:hyperlink>
            <w:r w:rsidRPr="00800D4A">
              <w:rPr>
                <w:lang w:val="ru-RU"/>
              </w:rPr>
              <w:t xml:space="preserve"> </w:t>
            </w:r>
          </w:p>
        </w:tc>
      </w:tr>
      <w:tr w:rsidR="00DC29A0" w:rsidRPr="00800D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Белинская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978-5-534-11596-3.</w:t>
            </w:r>
            <w:r w:rsidRPr="00800D4A">
              <w:rPr>
                <w:lang w:val="ru-RU"/>
              </w:rPr>
              <w:t xml:space="preserve"> 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0D4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0D4A">
              <w:rPr>
                <w:lang w:val="ru-RU"/>
              </w:rPr>
              <w:t xml:space="preserve"> </w:t>
            </w:r>
            <w:hyperlink r:id="rId7" w:history="1">
              <w:r w:rsidR="00F5025F">
                <w:rPr>
                  <w:rStyle w:val="a3"/>
                  <w:lang w:val="ru-RU"/>
                </w:rPr>
                <w:t>https://urait.ru/bcode/445693</w:t>
              </w:r>
            </w:hyperlink>
            <w:r w:rsidRPr="00800D4A">
              <w:rPr>
                <w:lang w:val="ru-RU"/>
              </w:rPr>
              <w:t xml:space="preserve"> </w:t>
            </w:r>
          </w:p>
        </w:tc>
      </w:tr>
      <w:tr w:rsidR="00DC29A0" w:rsidRPr="00800D4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C29A0">
        <w:trPr>
          <w:trHeight w:hRule="exact" w:val="314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3E7B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C29A0" w:rsidRDefault="00800D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DC29A0" w:rsidRDefault="00800D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800D4A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7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C29A0" w:rsidRPr="00800D4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C29A0" w:rsidRPr="00800D4A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800D4A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C29A0" w:rsidRPr="00800D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C29A0" w:rsidRPr="00800D4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C29A0" w:rsidRPr="00800D4A" w:rsidRDefault="00DC2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C29A0" w:rsidRDefault="00800D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C29A0" w:rsidRDefault="00800D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C29A0" w:rsidRPr="00800D4A" w:rsidRDefault="00DC2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C29A0" w:rsidRPr="00800D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C29A0" w:rsidRPr="00800D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C29A0" w:rsidRPr="00800D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C29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C29A0" w:rsidRPr="00800D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C29A0" w:rsidRPr="00800D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F502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C29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Default="00800D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C29A0" w:rsidRPr="00800D4A">
        <w:trPr>
          <w:trHeight w:hRule="exact" w:val="33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800D4A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C29A0" w:rsidRPr="00800D4A">
        <w:trPr>
          <w:trHeight w:hRule="exact" w:val="277"/>
        </w:trPr>
        <w:tc>
          <w:tcPr>
            <w:tcW w:w="9640" w:type="dxa"/>
          </w:tcPr>
          <w:p w:rsidR="00DC29A0" w:rsidRPr="00800D4A" w:rsidRDefault="00DC29A0">
            <w:pPr>
              <w:rPr>
                <w:lang w:val="ru-RU"/>
              </w:rPr>
            </w:pPr>
          </w:p>
        </w:tc>
      </w:tr>
      <w:tr w:rsidR="00DC29A0" w:rsidRPr="00800D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C29A0" w:rsidRPr="00800D4A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DC29A0" w:rsidRPr="00800D4A" w:rsidRDefault="00800D4A">
      <w:pPr>
        <w:rPr>
          <w:sz w:val="0"/>
          <w:szCs w:val="0"/>
          <w:lang w:val="ru-RU"/>
        </w:rPr>
      </w:pPr>
      <w:r w:rsidRPr="00800D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C29A0" w:rsidRPr="00800D4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3E7B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C29A0" w:rsidRPr="00800D4A" w:rsidRDefault="00800D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00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C29A0" w:rsidRPr="00800D4A" w:rsidRDefault="00DC29A0">
      <w:pPr>
        <w:rPr>
          <w:lang w:val="ru-RU"/>
        </w:rPr>
      </w:pPr>
    </w:p>
    <w:sectPr w:rsidR="00DC29A0" w:rsidRPr="00800D4A" w:rsidSect="00DC29A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E7B60"/>
    <w:rsid w:val="00775C65"/>
    <w:rsid w:val="00800D4A"/>
    <w:rsid w:val="00926305"/>
    <w:rsid w:val="00D31453"/>
    <w:rsid w:val="00DC29A0"/>
    <w:rsid w:val="00E205CF"/>
    <w:rsid w:val="00E209E2"/>
    <w:rsid w:val="00F3529B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7D015-C076-4523-A415-C71119A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B6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569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058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2500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8916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5449</Words>
  <Characters>31063</Characters>
  <Application>Microsoft Office Word</Application>
  <DocSecurity>0</DocSecurity>
  <Lines>258</Lines>
  <Paragraphs>72</Paragraphs>
  <ScaleCrop>false</ScaleCrop>
  <Company/>
  <LinksUpToDate>false</LinksUpToDate>
  <CharactersWithSpaces>36440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(ППДО)(21)_plx_Конфликтология и медиация в образовании</dc:title>
  <dc:creator>FastReport.NET</dc:creator>
  <cp:lastModifiedBy>Mark Bernstorf</cp:lastModifiedBy>
  <cp:revision>7</cp:revision>
  <dcterms:created xsi:type="dcterms:W3CDTF">2022-02-08T08:43:00Z</dcterms:created>
  <dcterms:modified xsi:type="dcterms:W3CDTF">2022-11-13T13:41:00Z</dcterms:modified>
</cp:coreProperties>
</file>